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37" w:rsidRDefault="0075731D" w:rsidP="0075731D">
      <w:pPr>
        <w:ind w:right="320"/>
        <w:jc w:val="left"/>
        <w:rPr>
          <w:rFonts w:ascii="黑体" w:eastAsia="黑体" w:hAnsi="黑体"/>
          <w:sz w:val="32"/>
          <w:szCs w:val="32"/>
        </w:rPr>
      </w:pPr>
      <w:r w:rsidRPr="0075731D">
        <w:rPr>
          <w:rFonts w:ascii="黑体" w:eastAsia="黑体" w:hAnsi="黑体" w:hint="eastAsia"/>
          <w:sz w:val="32"/>
          <w:szCs w:val="32"/>
        </w:rPr>
        <w:t>附件</w:t>
      </w:r>
    </w:p>
    <w:p w:rsidR="0075731D" w:rsidRDefault="0075731D" w:rsidP="0075731D">
      <w:pPr>
        <w:ind w:right="320"/>
        <w:jc w:val="left"/>
        <w:rPr>
          <w:rFonts w:ascii="黑体" w:eastAsia="黑体" w:hAnsi="黑体"/>
          <w:sz w:val="32"/>
          <w:szCs w:val="32"/>
        </w:rPr>
      </w:pPr>
    </w:p>
    <w:p w:rsidR="007E79AD" w:rsidRPr="00097357" w:rsidRDefault="007E79AD" w:rsidP="007E79AD">
      <w:pPr>
        <w:spacing w:line="400" w:lineRule="atLeast"/>
        <w:jc w:val="center"/>
        <w:rPr>
          <w:rFonts w:ascii="仿宋_GB2312" w:eastAsia="仿宋_GB2312" w:cs="仿宋_GB2312"/>
          <w:b/>
          <w:bCs/>
          <w:sz w:val="36"/>
          <w:szCs w:val="36"/>
        </w:rPr>
      </w:pPr>
      <w:r w:rsidRPr="00097357">
        <w:rPr>
          <w:rFonts w:ascii="仿宋_GB2312" w:eastAsia="仿宋_GB2312" w:cs="仿宋_GB2312" w:hint="eastAsia"/>
          <w:b/>
          <w:bCs/>
          <w:sz w:val="36"/>
          <w:szCs w:val="36"/>
        </w:rPr>
        <w:t>上海外国语大学信息化工作管理办法</w:t>
      </w:r>
    </w:p>
    <w:p w:rsidR="007E79AD" w:rsidRPr="007A47C8" w:rsidRDefault="007E79AD" w:rsidP="007E79AD">
      <w:pPr>
        <w:spacing w:line="400" w:lineRule="atLeast"/>
        <w:jc w:val="center"/>
        <w:rPr>
          <w:rFonts w:ascii="仿宋_GB2312" w:eastAsia="仿宋_GB2312"/>
          <w:b/>
          <w:bCs/>
          <w:sz w:val="32"/>
          <w:szCs w:val="32"/>
        </w:rPr>
      </w:pPr>
    </w:p>
    <w:p w:rsidR="007E79AD" w:rsidRPr="007E79AD" w:rsidRDefault="007E79AD" w:rsidP="007E79AD">
      <w:pPr>
        <w:spacing w:line="400" w:lineRule="atLeast"/>
        <w:jc w:val="left"/>
        <w:rPr>
          <w:rFonts w:ascii="仿宋_GB2312" w:eastAsia="仿宋_GB2312"/>
          <w:b/>
          <w:bCs/>
          <w:sz w:val="32"/>
          <w:szCs w:val="32"/>
        </w:rPr>
      </w:pPr>
      <w:r w:rsidRPr="007E79AD">
        <w:rPr>
          <w:rFonts w:ascii="仿宋_GB2312" w:eastAsia="仿宋_GB2312" w:cs="仿宋_GB2312" w:hint="eastAsia"/>
          <w:b/>
          <w:bCs/>
          <w:sz w:val="32"/>
          <w:szCs w:val="32"/>
        </w:rPr>
        <w:t>第一章</w:t>
      </w:r>
      <w:r w:rsidRPr="007E79AD">
        <w:rPr>
          <w:rFonts w:ascii="仿宋_GB2312" w:eastAsia="仿宋_GB2312"/>
          <w:b/>
          <w:bCs/>
          <w:sz w:val="32"/>
          <w:szCs w:val="32"/>
        </w:rPr>
        <w:tab/>
      </w:r>
      <w:r w:rsidRPr="007E79AD">
        <w:rPr>
          <w:rFonts w:ascii="仿宋_GB2312" w:eastAsia="仿宋_GB2312" w:cs="仿宋_GB2312" w:hint="eastAsia"/>
          <w:b/>
          <w:bCs/>
          <w:sz w:val="32"/>
          <w:szCs w:val="32"/>
        </w:rPr>
        <w:t>总则</w:t>
      </w:r>
    </w:p>
    <w:p w:rsidR="007E79AD" w:rsidRPr="007E79AD" w:rsidRDefault="007E79AD" w:rsidP="007E79AD">
      <w:pPr>
        <w:spacing w:line="400" w:lineRule="atLeast"/>
        <w:ind w:firstLine="420"/>
        <w:rPr>
          <w:rFonts w:ascii="仿宋_GB2312" w:eastAsia="仿宋_GB2312"/>
          <w:sz w:val="32"/>
          <w:szCs w:val="32"/>
        </w:rPr>
      </w:pPr>
      <w:r w:rsidRPr="007E79AD">
        <w:rPr>
          <w:rFonts w:ascii="仿宋_GB2312" w:eastAsia="仿宋_GB2312" w:cs="仿宋_GB2312" w:hint="eastAsia"/>
          <w:b/>
          <w:bCs/>
          <w:sz w:val="32"/>
          <w:szCs w:val="32"/>
        </w:rPr>
        <w:t>第一条</w:t>
      </w:r>
      <w:r w:rsidRPr="007E79AD">
        <w:rPr>
          <w:rFonts w:ascii="仿宋_GB2312" w:eastAsia="仿宋_GB2312"/>
          <w:sz w:val="32"/>
          <w:szCs w:val="32"/>
        </w:rPr>
        <w:tab/>
      </w:r>
      <w:r w:rsidR="005B0507" w:rsidRPr="005B0507">
        <w:rPr>
          <w:rFonts w:ascii="仿宋_GB2312" w:eastAsia="仿宋_GB2312" w:cs="仿宋_GB2312" w:hint="eastAsia"/>
          <w:sz w:val="32"/>
          <w:szCs w:val="32"/>
        </w:rPr>
        <w:t>为规范学校信息化工作，保证信息化建设的实效性与可持续性,减少重复投资建设，消除“信息孤岛”，促进校园信息资源共享，充分发挥信息技术在教学、科研、管理和服务方面的保障、支撑和促进作用，根据国家、教育部加强教育信息化建设的相关指导意见，结合本校工作实际，制定本管理办法。</w:t>
      </w:r>
    </w:p>
    <w:p w:rsidR="007E79AD" w:rsidRPr="007E79AD" w:rsidRDefault="007E79AD" w:rsidP="007E79AD">
      <w:pPr>
        <w:spacing w:line="400" w:lineRule="atLeast"/>
        <w:ind w:firstLine="420"/>
        <w:rPr>
          <w:rFonts w:ascii="仿宋_GB2312" w:eastAsia="仿宋_GB2312"/>
          <w:sz w:val="32"/>
          <w:szCs w:val="32"/>
        </w:rPr>
      </w:pPr>
      <w:r w:rsidRPr="007E79AD">
        <w:rPr>
          <w:rFonts w:ascii="仿宋_GB2312" w:eastAsia="仿宋_GB2312" w:cs="仿宋_GB2312" w:hint="eastAsia"/>
          <w:b/>
          <w:bCs/>
          <w:sz w:val="32"/>
          <w:szCs w:val="32"/>
        </w:rPr>
        <w:t>第二条</w:t>
      </w:r>
      <w:r w:rsidRPr="007E79AD">
        <w:rPr>
          <w:rFonts w:ascii="仿宋_GB2312" w:eastAsia="仿宋_GB2312"/>
          <w:sz w:val="32"/>
          <w:szCs w:val="32"/>
        </w:rPr>
        <w:tab/>
      </w:r>
      <w:r w:rsidR="005B0507" w:rsidRPr="005B0507">
        <w:rPr>
          <w:rFonts w:ascii="仿宋_GB2312" w:eastAsia="仿宋_GB2312" w:cs="仿宋_GB2312" w:hint="eastAsia"/>
          <w:sz w:val="32"/>
          <w:szCs w:val="32"/>
        </w:rPr>
        <w:t>学校信息化工作实行统一领导、统筹规划、集中管理、分级负责的管理原则</w:t>
      </w:r>
      <w:r w:rsidR="005B0507">
        <w:rPr>
          <w:rFonts w:ascii="仿宋_GB2312" w:eastAsia="仿宋_GB2312" w:cs="仿宋_GB2312" w:hint="eastAsia"/>
          <w:sz w:val="32"/>
          <w:szCs w:val="32"/>
        </w:rPr>
        <w:t>。</w:t>
      </w:r>
    </w:p>
    <w:p w:rsidR="007E79AD" w:rsidRPr="007E79AD" w:rsidRDefault="007E79AD" w:rsidP="007E79AD">
      <w:pPr>
        <w:spacing w:line="400" w:lineRule="atLeast"/>
        <w:jc w:val="left"/>
        <w:rPr>
          <w:rFonts w:ascii="仿宋_GB2312" w:eastAsia="仿宋_GB2312"/>
          <w:b/>
          <w:bCs/>
          <w:sz w:val="32"/>
          <w:szCs w:val="32"/>
        </w:rPr>
      </w:pPr>
      <w:r w:rsidRPr="007E79AD">
        <w:rPr>
          <w:rFonts w:ascii="仿宋_GB2312" w:eastAsia="仿宋_GB2312" w:cs="仿宋_GB2312" w:hint="eastAsia"/>
          <w:b/>
          <w:bCs/>
          <w:sz w:val="32"/>
          <w:szCs w:val="32"/>
        </w:rPr>
        <w:t>第二章</w:t>
      </w:r>
      <w:r w:rsidRPr="007E79AD">
        <w:rPr>
          <w:rFonts w:ascii="仿宋_GB2312" w:eastAsia="仿宋_GB2312"/>
          <w:b/>
          <w:bCs/>
          <w:sz w:val="32"/>
          <w:szCs w:val="32"/>
        </w:rPr>
        <w:tab/>
      </w:r>
      <w:r w:rsidRPr="007E79AD">
        <w:rPr>
          <w:rFonts w:ascii="仿宋_GB2312" w:eastAsia="仿宋_GB2312" w:cs="仿宋_GB2312" w:hint="eastAsia"/>
          <w:b/>
          <w:bCs/>
          <w:sz w:val="32"/>
          <w:szCs w:val="32"/>
        </w:rPr>
        <w:t>组织机构与职能</w:t>
      </w:r>
    </w:p>
    <w:p w:rsidR="007E79AD" w:rsidRPr="007E79AD" w:rsidRDefault="007E79AD" w:rsidP="007E79AD">
      <w:pPr>
        <w:spacing w:line="400" w:lineRule="atLeast"/>
        <w:ind w:firstLine="420"/>
        <w:rPr>
          <w:rFonts w:ascii="仿宋_GB2312" w:eastAsia="仿宋_GB2312"/>
          <w:sz w:val="32"/>
          <w:szCs w:val="32"/>
        </w:rPr>
      </w:pPr>
      <w:r w:rsidRPr="007E79AD">
        <w:rPr>
          <w:rFonts w:ascii="仿宋_GB2312" w:eastAsia="仿宋_GB2312" w:cs="仿宋_GB2312" w:hint="eastAsia"/>
          <w:b/>
          <w:bCs/>
          <w:sz w:val="32"/>
          <w:szCs w:val="32"/>
        </w:rPr>
        <w:t>第三条</w:t>
      </w:r>
      <w:r w:rsidRPr="007E79AD">
        <w:rPr>
          <w:rFonts w:ascii="仿宋_GB2312" w:eastAsia="仿宋_GB2312"/>
          <w:sz w:val="32"/>
          <w:szCs w:val="32"/>
        </w:rPr>
        <w:tab/>
      </w:r>
      <w:r w:rsidR="005B0507" w:rsidRPr="005B0507">
        <w:rPr>
          <w:rFonts w:ascii="仿宋_GB2312" w:eastAsia="仿宋_GB2312" w:cs="仿宋_GB2312" w:hint="eastAsia"/>
          <w:sz w:val="32"/>
          <w:szCs w:val="32"/>
        </w:rPr>
        <w:t>学校成立信息化工作领导小组，由校长任组长，分管副校长任副组长，信息技术中心主任任秘书长，相关部门负责人任组员。领导小组下设办公室，落地在信息技术中心，负责处理领导小组的日常事务。信息技术中心主任兼任信息化工作领导小组办公室主任。</w:t>
      </w:r>
    </w:p>
    <w:p w:rsidR="007E79AD" w:rsidRDefault="007E79AD" w:rsidP="007E79AD">
      <w:pPr>
        <w:spacing w:line="400" w:lineRule="atLeast"/>
        <w:ind w:firstLine="420"/>
        <w:rPr>
          <w:rFonts w:ascii="仿宋_GB2312" w:eastAsia="仿宋_GB2312" w:cs="仿宋_GB2312"/>
          <w:sz w:val="24"/>
          <w:szCs w:val="24"/>
        </w:rPr>
      </w:pPr>
    </w:p>
    <w:p w:rsidR="007E79AD" w:rsidRDefault="007E79AD" w:rsidP="007E79AD">
      <w:pPr>
        <w:spacing w:line="400" w:lineRule="atLeast"/>
        <w:ind w:firstLine="420"/>
        <w:rPr>
          <w:rFonts w:ascii="仿宋_GB2312" w:eastAsia="仿宋_GB2312" w:cs="仿宋_GB2312"/>
          <w:sz w:val="24"/>
          <w:szCs w:val="24"/>
        </w:rPr>
      </w:pPr>
    </w:p>
    <w:p w:rsidR="007E79AD" w:rsidRDefault="007E79AD" w:rsidP="007E79AD">
      <w:pPr>
        <w:spacing w:line="400" w:lineRule="atLeast"/>
        <w:ind w:firstLine="420"/>
        <w:rPr>
          <w:rFonts w:ascii="仿宋_GB2312" w:eastAsia="仿宋_GB2312" w:cs="仿宋_GB2312"/>
          <w:sz w:val="24"/>
          <w:szCs w:val="24"/>
        </w:rPr>
      </w:pPr>
    </w:p>
    <w:p w:rsidR="007E79AD" w:rsidRDefault="007E79AD" w:rsidP="007E79AD">
      <w:pPr>
        <w:spacing w:line="400" w:lineRule="atLeast"/>
        <w:ind w:firstLine="420"/>
        <w:rPr>
          <w:rFonts w:ascii="仿宋_GB2312" w:eastAsia="仿宋_GB2312" w:cs="仿宋_GB2312"/>
          <w:sz w:val="24"/>
          <w:szCs w:val="24"/>
        </w:rPr>
      </w:pPr>
    </w:p>
    <w:p w:rsidR="007E79AD" w:rsidRDefault="007E79AD" w:rsidP="007E79AD">
      <w:pPr>
        <w:spacing w:line="400" w:lineRule="atLeast"/>
        <w:ind w:firstLine="420"/>
        <w:rPr>
          <w:rFonts w:ascii="仿宋_GB2312" w:eastAsia="仿宋_GB2312" w:cs="仿宋_GB2312"/>
          <w:sz w:val="24"/>
          <w:szCs w:val="24"/>
        </w:rPr>
      </w:pPr>
    </w:p>
    <w:p w:rsidR="007E79AD" w:rsidRDefault="007E79AD" w:rsidP="007E79AD">
      <w:pPr>
        <w:spacing w:line="400" w:lineRule="atLeast"/>
        <w:ind w:firstLine="420"/>
        <w:rPr>
          <w:rFonts w:ascii="仿宋_GB2312" w:eastAsia="仿宋_GB2312" w:cs="仿宋_GB2312"/>
          <w:sz w:val="24"/>
          <w:szCs w:val="24"/>
        </w:rPr>
      </w:pPr>
      <w:r>
        <w:rPr>
          <w:rFonts w:ascii="仿宋_GB2312" w:eastAsia="仿宋_GB2312" w:cs="仿宋_GB2312"/>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3152775</wp:posOffset>
                </wp:positionH>
                <wp:positionV relativeFrom="paragraph">
                  <wp:posOffset>240030</wp:posOffset>
                </wp:positionV>
                <wp:extent cx="2105025" cy="1097280"/>
                <wp:effectExtent l="0" t="2540" r="9525" b="2413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097280"/>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7E79AD" w:rsidRPr="007F6418" w:rsidRDefault="007E79AD" w:rsidP="007E79AD">
                            <w:pPr>
                              <w:rPr>
                                <w:color w:val="FFFFFF"/>
                                <w:sz w:val="24"/>
                                <w:szCs w:val="24"/>
                              </w:rPr>
                            </w:pPr>
                            <w:r w:rsidRPr="007F6418">
                              <w:rPr>
                                <w:rFonts w:hint="eastAsia"/>
                                <w:color w:val="FFFFFF"/>
                                <w:sz w:val="24"/>
                                <w:szCs w:val="24"/>
                              </w:rPr>
                              <w:t>组长：校长</w:t>
                            </w:r>
                          </w:p>
                          <w:p w:rsidR="007E79AD" w:rsidRDefault="007E79AD" w:rsidP="007E79AD">
                            <w:pPr>
                              <w:rPr>
                                <w:color w:val="FFFFFF"/>
                                <w:sz w:val="24"/>
                                <w:szCs w:val="24"/>
                              </w:rPr>
                            </w:pPr>
                            <w:r w:rsidRPr="007F6418">
                              <w:rPr>
                                <w:rFonts w:hint="eastAsia"/>
                                <w:color w:val="FFFFFF"/>
                                <w:sz w:val="24"/>
                                <w:szCs w:val="24"/>
                              </w:rPr>
                              <w:t>副组长：分管副校长</w:t>
                            </w:r>
                          </w:p>
                          <w:p w:rsidR="007E79AD" w:rsidRPr="007F6418" w:rsidRDefault="007E79AD" w:rsidP="007E79AD">
                            <w:pPr>
                              <w:rPr>
                                <w:color w:val="FFFFFF"/>
                                <w:sz w:val="24"/>
                                <w:szCs w:val="24"/>
                              </w:rPr>
                            </w:pPr>
                            <w:r>
                              <w:rPr>
                                <w:rFonts w:hint="eastAsia"/>
                                <w:color w:val="FFFFFF"/>
                                <w:sz w:val="24"/>
                                <w:szCs w:val="24"/>
                              </w:rPr>
                              <w:t>秘书长：信息技术中心主任</w:t>
                            </w:r>
                          </w:p>
                          <w:p w:rsidR="007E79AD" w:rsidRPr="007F6418" w:rsidRDefault="007E79AD" w:rsidP="007E79AD">
                            <w:pPr>
                              <w:rPr>
                                <w:color w:val="FFFFFF"/>
                                <w:sz w:val="24"/>
                                <w:szCs w:val="24"/>
                              </w:rPr>
                            </w:pPr>
                            <w:r w:rsidRPr="007F6418">
                              <w:rPr>
                                <w:rFonts w:hint="eastAsia"/>
                                <w:color w:val="FFFFFF"/>
                                <w:sz w:val="24"/>
                                <w:szCs w:val="24"/>
                              </w:rPr>
                              <w:t>成员：各部门负责人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left:0;text-align:left;margin-left:248.25pt;margin-top:18.9pt;width:165.75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" fillcolor="#4f81bd" stroked="f" strokecolor="#f2f2f2" strokeweight="3pt">
                <v:shadow on="t" color="#243f60" opacity=".5" offset="1pt"/>
                <v:textbox>
                  <w:txbxContent>
                    <w:p w:rsidR="007E79AD" w:rsidRPr="007F6418" w:rsidRDefault="007E79AD" w:rsidP="007E79AD">
                      <w:pPr>
                        <w:rPr>
                          <w:color w:val="FFFFFF"/>
                          <w:sz w:val="24"/>
                          <w:szCs w:val="24"/>
                        </w:rPr>
                      </w:pPr>
                      <w:r w:rsidRPr="007F6418">
                        <w:rPr>
                          <w:rFonts w:hint="eastAsia"/>
                          <w:color w:val="FFFFFF"/>
                          <w:sz w:val="24"/>
                          <w:szCs w:val="24"/>
                        </w:rPr>
                        <w:t>组长：校长</w:t>
                      </w:r>
                    </w:p>
                    <w:p w:rsidR="007E79AD" w:rsidRDefault="007E79AD" w:rsidP="007E79AD">
                      <w:pPr>
                        <w:rPr>
                          <w:color w:val="FFFFFF"/>
                          <w:sz w:val="24"/>
                          <w:szCs w:val="24"/>
                        </w:rPr>
                      </w:pPr>
                      <w:r w:rsidRPr="007F6418">
                        <w:rPr>
                          <w:rFonts w:hint="eastAsia"/>
                          <w:color w:val="FFFFFF"/>
                          <w:sz w:val="24"/>
                          <w:szCs w:val="24"/>
                        </w:rPr>
                        <w:t>副组长：分管副校长</w:t>
                      </w:r>
                    </w:p>
                    <w:p w:rsidR="007E79AD" w:rsidRPr="007F6418" w:rsidRDefault="007E79AD" w:rsidP="007E79AD">
                      <w:pPr>
                        <w:rPr>
                          <w:color w:val="FFFFFF"/>
                          <w:sz w:val="24"/>
                          <w:szCs w:val="24"/>
                        </w:rPr>
                      </w:pPr>
                      <w:r>
                        <w:rPr>
                          <w:rFonts w:hint="eastAsia"/>
                          <w:color w:val="FFFFFF"/>
                          <w:sz w:val="24"/>
                          <w:szCs w:val="24"/>
                        </w:rPr>
                        <w:t>秘书长：信息技术中心主任</w:t>
                      </w:r>
                    </w:p>
                    <w:p w:rsidR="007E79AD" w:rsidRPr="007F6418" w:rsidRDefault="007E79AD" w:rsidP="007E79AD">
                      <w:pPr>
                        <w:rPr>
                          <w:color w:val="FFFFFF"/>
                          <w:sz w:val="24"/>
                          <w:szCs w:val="24"/>
                        </w:rPr>
                      </w:pPr>
                      <w:r w:rsidRPr="007F6418">
                        <w:rPr>
                          <w:rFonts w:hint="eastAsia"/>
                          <w:color w:val="FFFFFF"/>
                          <w:sz w:val="24"/>
                          <w:szCs w:val="24"/>
                        </w:rPr>
                        <w:t>成员：各部门负责人</w:t>
                      </w:r>
                    </w:p>
                  </w:txbxContent>
                </v:textbox>
              </v:rect>
            </w:pict>
          </mc:Fallback>
        </mc:AlternateContent>
      </w:r>
    </w:p>
    <w:p w:rsidR="007E79AD" w:rsidRDefault="007E79AD" w:rsidP="007E79AD">
      <w:pPr>
        <w:spacing w:line="400" w:lineRule="atLeast"/>
        <w:ind w:firstLine="420"/>
        <w:rPr>
          <w:rFonts w:ascii="仿宋_GB2312" w:eastAsia="仿宋_GB2312" w:cs="仿宋_GB2312"/>
          <w:sz w:val="24"/>
          <w:szCs w:val="24"/>
        </w:rPr>
      </w:pPr>
    </w:p>
    <w:p w:rsidR="007E79AD" w:rsidRDefault="007E79AD" w:rsidP="007E79AD">
      <w:pPr>
        <w:spacing w:line="400" w:lineRule="atLeast"/>
        <w:ind w:firstLine="420"/>
        <w:rPr>
          <w:rFonts w:ascii="仿宋_GB2312" w:eastAsia="仿宋_GB2312"/>
          <w:sz w:val="24"/>
          <w:szCs w:val="24"/>
        </w:rPr>
      </w:pPr>
      <w:r>
        <w:rPr>
          <w:rFonts w:ascii="仿宋_GB2312" w:eastAsia="仿宋_GB2312" w:cs="仿宋_GB2312"/>
          <w:noProof/>
          <w:sz w:val="24"/>
          <w:szCs w:val="24"/>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97790</wp:posOffset>
                </wp:positionV>
                <wp:extent cx="1600200" cy="314325"/>
                <wp:effectExtent l="0" t="0" r="9525" b="222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43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7E79AD" w:rsidRPr="007F6418" w:rsidRDefault="007E79AD" w:rsidP="007E79AD">
                            <w:pPr>
                              <w:jc w:val="center"/>
                              <w:rPr>
                                <w:color w:val="FFFFFF"/>
                                <w:sz w:val="24"/>
                                <w:szCs w:val="24"/>
                              </w:rPr>
                            </w:pPr>
                            <w:r w:rsidRPr="007F6418">
                              <w:rPr>
                                <w:rFonts w:hint="eastAsia"/>
                                <w:color w:val="FFFFFF"/>
                                <w:sz w:val="24"/>
                                <w:szCs w:val="24"/>
                              </w:rPr>
                              <w:t>信息化工作领导小组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59.25pt;margin-top:7.7pt;width:12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" fillcolor="#4f81bd" stroked="f" strokecolor="#f2f2f2" strokeweight="3pt">
                <v:shadow on="t" color="#243f60" opacity=".5" offset="1pt"/>
                <v:textbox>
                  <w:txbxContent>
                    <w:p w:rsidR="007E79AD" w:rsidRPr="007F6418" w:rsidRDefault="007E79AD" w:rsidP="007E79AD">
                      <w:pPr>
                        <w:jc w:val="center"/>
                        <w:rPr>
                          <w:color w:val="FFFFFF"/>
                          <w:sz w:val="24"/>
                          <w:szCs w:val="24"/>
                        </w:rPr>
                      </w:pPr>
                      <w:r w:rsidRPr="007F6418">
                        <w:rPr>
                          <w:rFonts w:hint="eastAsia"/>
                          <w:color w:val="FFFFFF"/>
                          <w:sz w:val="24"/>
                          <w:szCs w:val="24"/>
                        </w:rPr>
                        <w:t>信息化工作领导小组</w:t>
                      </w:r>
                    </w:p>
                  </w:txbxContent>
                </v:textbox>
              </v:rect>
            </w:pict>
          </mc:Fallback>
        </mc:AlternateContent>
      </w:r>
    </w:p>
    <w:p w:rsidR="007E79AD" w:rsidRDefault="007E79AD" w:rsidP="007E79AD">
      <w:pPr>
        <w:spacing w:line="400" w:lineRule="atLeast"/>
        <w:ind w:firstLine="420"/>
        <w:rPr>
          <w:rFonts w:ascii="仿宋_GB2312" w:eastAsia="仿宋_GB2312"/>
          <w:sz w:val="24"/>
          <w:szCs w:val="24"/>
        </w:rPr>
      </w:pPr>
      <w:r>
        <w:rPr>
          <w:rFonts w:ascii="仿宋_GB2312" w:eastAsia="仿宋_GB2312"/>
          <w:noProof/>
          <w:sz w:val="24"/>
          <w:szCs w:val="24"/>
        </w:rPr>
        <mc:AlternateContent>
          <mc:Choice Requires="wps">
            <w:drawing>
              <wp:anchor distT="0" distB="0" distL="114300" distR="114300" simplePos="0" relativeHeight="251663360" behindDoc="0" locked="0" layoutInCell="1" allowOverlap="1">
                <wp:simplePos x="0" y="0"/>
                <wp:positionH relativeFrom="column">
                  <wp:posOffset>1609725</wp:posOffset>
                </wp:positionH>
                <wp:positionV relativeFrom="paragraph">
                  <wp:posOffset>167640</wp:posOffset>
                </wp:positionV>
                <wp:extent cx="635" cy="771525"/>
                <wp:effectExtent l="57150" t="6350" r="56515" b="2222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15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6" o:spid="_x0000_s1026" type="#_x0000_t32" style="position:absolute;left:0;text-align:left;margin-left:126.75pt;margin-top:13.2pt;width:.0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" strokeweight="1pt">
                <v:stroke endarrow="block"/>
              </v:shape>
            </w:pict>
          </mc:Fallback>
        </mc:AlternateContent>
      </w:r>
      <w:r>
        <w:rPr>
          <w:rFonts w:ascii="仿宋_GB2312" w:eastAsia="仿宋_GB2312"/>
          <w:noProof/>
          <w:sz w:val="24"/>
          <w:szCs w:val="24"/>
        </w:rPr>
        <mc:AlternateContent>
          <mc:Choice Requires="wps">
            <w:drawing>
              <wp:anchor distT="0" distB="0" distL="114300" distR="114300" simplePos="0" relativeHeight="251664384" behindDoc="0" locked="0" layoutInCell="1" allowOverlap="1">
                <wp:simplePos x="0" y="0"/>
                <wp:positionH relativeFrom="column">
                  <wp:posOffset>2352675</wp:posOffset>
                </wp:positionH>
                <wp:positionV relativeFrom="paragraph">
                  <wp:posOffset>5715</wp:posOffset>
                </wp:positionV>
                <wp:extent cx="800100" cy="0"/>
                <wp:effectExtent l="9525" t="53975" r="19050" b="6032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185.25pt;margin-top:.45pt;width:6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" strokeweight="1pt">
                <v:stroke dashstyle="dash" endarrow="block"/>
              </v:shape>
            </w:pict>
          </mc:Fallback>
        </mc:AlternateContent>
      </w:r>
    </w:p>
    <w:p w:rsidR="007E79AD" w:rsidRDefault="007E79AD" w:rsidP="007E79AD">
      <w:pPr>
        <w:spacing w:line="400" w:lineRule="atLeast"/>
        <w:ind w:firstLine="420"/>
        <w:rPr>
          <w:rFonts w:ascii="仿宋_GB2312" w:eastAsia="仿宋_GB2312"/>
          <w:sz w:val="24"/>
          <w:szCs w:val="24"/>
        </w:rPr>
      </w:pPr>
    </w:p>
    <w:p w:rsidR="007E79AD" w:rsidRDefault="007E79AD" w:rsidP="007E79AD">
      <w:pPr>
        <w:spacing w:line="400" w:lineRule="atLeast"/>
        <w:ind w:firstLine="420"/>
        <w:rPr>
          <w:rFonts w:ascii="仿宋_GB2312" w:eastAsia="仿宋_GB2312"/>
          <w:sz w:val="24"/>
          <w:szCs w:val="24"/>
        </w:rPr>
      </w:pPr>
      <w:r>
        <w:rPr>
          <w:rFonts w:ascii="仿宋_GB2312" w:eastAsia="仿宋_GB2312"/>
          <w:noProof/>
          <w:sz w:val="24"/>
          <w:szCs w:val="24"/>
        </w:rPr>
        <mc:AlternateContent>
          <mc:Choice Requires="wps">
            <w:drawing>
              <wp:anchor distT="0" distB="0" distL="114300" distR="114300" simplePos="0" relativeHeight="251666432" behindDoc="0" locked="0" layoutInCell="1" allowOverlap="1">
                <wp:simplePos x="0" y="0"/>
                <wp:positionH relativeFrom="column">
                  <wp:posOffset>4036695</wp:posOffset>
                </wp:positionH>
                <wp:positionV relativeFrom="paragraph">
                  <wp:posOffset>67310</wp:posOffset>
                </wp:positionV>
                <wp:extent cx="635" cy="373380"/>
                <wp:effectExtent l="55245" t="13970" r="58420" b="222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33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317.85pt;margin-top:5.3pt;width:.05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" strokeweight="1pt">
                <v:stroke endarrow="block"/>
              </v:shape>
            </w:pict>
          </mc:Fallback>
        </mc:AlternateContent>
      </w:r>
    </w:p>
    <w:p w:rsidR="007E79AD" w:rsidRDefault="007E79AD" w:rsidP="007E79AD">
      <w:pPr>
        <w:spacing w:line="400" w:lineRule="atLeast"/>
        <w:ind w:firstLine="420"/>
        <w:rPr>
          <w:rFonts w:ascii="仿宋_GB2312" w:eastAsia="仿宋_GB2312"/>
          <w:sz w:val="24"/>
          <w:szCs w:val="24"/>
        </w:rPr>
      </w:pPr>
      <w:r>
        <w:rPr>
          <w:rFonts w:ascii="仿宋_GB2312" w:eastAsia="仿宋_GB2312" w:cs="仿宋_GB2312"/>
          <w:noProof/>
          <w:sz w:val="24"/>
          <w:szCs w:val="24"/>
        </w:rPr>
        <mc:AlternateContent>
          <mc:Choice Requires="wps">
            <w:drawing>
              <wp:anchor distT="0" distB="0" distL="114300" distR="114300" simplePos="0" relativeHeight="251662336" behindDoc="0" locked="0" layoutInCell="1" allowOverlap="1">
                <wp:simplePos x="0" y="0"/>
                <wp:positionH relativeFrom="column">
                  <wp:posOffset>3154680</wp:posOffset>
                </wp:positionH>
                <wp:positionV relativeFrom="paragraph">
                  <wp:posOffset>171450</wp:posOffset>
                </wp:positionV>
                <wp:extent cx="2105025" cy="485775"/>
                <wp:effectExtent l="0" t="0" r="28575" b="476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857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5B0507" w:rsidRDefault="005B0507" w:rsidP="005B0507">
                            <w:pPr>
                              <w:jc w:val="left"/>
                              <w:rPr>
                                <w:color w:val="FFFFFF"/>
                                <w:sz w:val="24"/>
                                <w:szCs w:val="24"/>
                              </w:rPr>
                            </w:pPr>
                            <w:r>
                              <w:rPr>
                                <w:rFonts w:hint="eastAsia"/>
                                <w:color w:val="FFFFFF"/>
                                <w:sz w:val="24"/>
                                <w:szCs w:val="24"/>
                              </w:rPr>
                              <w:t>主任：信息技术中心主任兼任</w:t>
                            </w:r>
                          </w:p>
                          <w:p w:rsidR="005B0507" w:rsidRPr="00555EC2" w:rsidRDefault="005B0507" w:rsidP="005B0507">
                            <w:pPr>
                              <w:jc w:val="left"/>
                              <w:rPr>
                                <w:color w:val="FFFFFF"/>
                                <w:sz w:val="24"/>
                                <w:szCs w:val="24"/>
                              </w:rPr>
                            </w:pPr>
                            <w:r>
                              <w:rPr>
                                <w:rFonts w:hint="eastAsia"/>
                                <w:color w:val="FFFFFF"/>
                                <w:sz w:val="24"/>
                                <w:szCs w:val="24"/>
                              </w:rPr>
                              <w:t>成员：信息技术中心相关员工</w:t>
                            </w:r>
                          </w:p>
                          <w:p w:rsidR="007E79AD" w:rsidRPr="005B0507" w:rsidRDefault="007E79AD" w:rsidP="007E79AD">
                            <w:pPr>
                              <w:jc w:val="center"/>
                              <w:rPr>
                                <w:color w:val="FFFF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248.4pt;margin-top:13.5pt;width:165.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" fillcolor="#4f81bd" stroked="f" strokecolor="#f2f2f2" strokeweight="3pt">
                <v:shadow on="t" color="#243f60" opacity=".5" offset="1pt"/>
                <v:textbox>
                  <w:txbxContent>
                    <w:p w:rsidR="005B0507" w:rsidRDefault="005B0507" w:rsidP="005B0507">
                      <w:pPr>
                        <w:jc w:val="left"/>
                        <w:rPr>
                          <w:color w:val="FFFFFF"/>
                          <w:sz w:val="24"/>
                          <w:szCs w:val="24"/>
                        </w:rPr>
                      </w:pPr>
                      <w:r>
                        <w:rPr>
                          <w:rFonts w:hint="eastAsia"/>
                          <w:color w:val="FFFFFF"/>
                          <w:sz w:val="24"/>
                          <w:szCs w:val="24"/>
                        </w:rPr>
                        <w:t>主任：信息技术中心主任兼任</w:t>
                      </w:r>
                    </w:p>
                    <w:p w:rsidR="005B0507" w:rsidRPr="00555EC2" w:rsidRDefault="005B0507" w:rsidP="005B0507">
                      <w:pPr>
                        <w:jc w:val="left"/>
                        <w:rPr>
                          <w:color w:val="FFFFFF"/>
                          <w:sz w:val="24"/>
                          <w:szCs w:val="24"/>
                        </w:rPr>
                      </w:pPr>
                      <w:r>
                        <w:rPr>
                          <w:rFonts w:hint="eastAsia"/>
                          <w:color w:val="FFFFFF"/>
                          <w:sz w:val="24"/>
                          <w:szCs w:val="24"/>
                        </w:rPr>
                        <w:t>成员：信息技术中心相关员工</w:t>
                      </w:r>
                    </w:p>
                    <w:p w:rsidR="007E79AD" w:rsidRPr="005B0507" w:rsidRDefault="007E79AD" w:rsidP="007E79AD">
                      <w:pPr>
                        <w:jc w:val="center"/>
                        <w:rPr>
                          <w:color w:val="FFFFFF"/>
                          <w:sz w:val="24"/>
                          <w:szCs w:val="24"/>
                        </w:rPr>
                      </w:pPr>
                    </w:p>
                  </w:txbxContent>
                </v:textbox>
              </v:rect>
            </w:pict>
          </mc:Fallback>
        </mc:AlternateContent>
      </w:r>
      <w:r>
        <w:rPr>
          <w:rFonts w:ascii="仿宋_GB2312" w:eastAsia="仿宋_GB2312" w:cs="仿宋_GB2312"/>
          <w:noProof/>
          <w:sz w:val="24"/>
          <w:szCs w:val="24"/>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186690</wp:posOffset>
                </wp:positionV>
                <wp:extent cx="1657350" cy="314325"/>
                <wp:effectExtent l="0" t="0" r="9525" b="222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143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7E79AD" w:rsidRPr="007F6418" w:rsidRDefault="007E79AD" w:rsidP="007E79AD">
                            <w:pPr>
                              <w:jc w:val="center"/>
                              <w:rPr>
                                <w:color w:val="FFFFFF"/>
                                <w:sz w:val="24"/>
                                <w:szCs w:val="24"/>
                              </w:rPr>
                            </w:pPr>
                            <w:r w:rsidRPr="007F6418">
                              <w:rPr>
                                <w:rFonts w:hint="eastAsia"/>
                                <w:color w:val="FFFFFF"/>
                                <w:sz w:val="24"/>
                                <w:szCs w:val="24"/>
                              </w:rPr>
                              <w:t>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9" style="position:absolute;left:0;text-align:left;margin-left:54.75pt;margin-top:14.7pt;width:13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" fillcolor="#4f81bd" stroked="f" strokecolor="#f2f2f2" strokeweight="3pt">
                <v:shadow on="t" color="#243f60" opacity=".5" offset="1pt"/>
                <v:textbox>
                  <w:txbxContent>
                    <w:p w:rsidR="007E79AD" w:rsidRPr="007F6418" w:rsidRDefault="007E79AD" w:rsidP="007E79AD">
                      <w:pPr>
                        <w:jc w:val="center"/>
                        <w:rPr>
                          <w:color w:val="FFFFFF"/>
                          <w:sz w:val="24"/>
                          <w:szCs w:val="24"/>
                        </w:rPr>
                      </w:pPr>
                      <w:r w:rsidRPr="007F6418">
                        <w:rPr>
                          <w:rFonts w:hint="eastAsia"/>
                          <w:color w:val="FFFFFF"/>
                          <w:sz w:val="24"/>
                          <w:szCs w:val="24"/>
                        </w:rPr>
                        <w:t>办公室</w:t>
                      </w:r>
                    </w:p>
                  </w:txbxContent>
                </v:textbox>
              </v:rect>
            </w:pict>
          </mc:Fallback>
        </mc:AlternateContent>
      </w:r>
    </w:p>
    <w:p w:rsidR="007E79AD" w:rsidRDefault="007E79AD" w:rsidP="007E79AD">
      <w:pPr>
        <w:spacing w:line="400" w:lineRule="atLeast"/>
        <w:ind w:firstLine="420"/>
        <w:rPr>
          <w:rFonts w:ascii="仿宋_GB2312" w:eastAsia="仿宋_GB2312"/>
          <w:sz w:val="24"/>
          <w:szCs w:val="24"/>
        </w:rPr>
      </w:pPr>
      <w:r>
        <w:rPr>
          <w:rFonts w:ascii="仿宋_GB2312" w:eastAsia="仿宋_GB2312"/>
          <w:noProof/>
          <w:sz w:val="24"/>
          <w:szCs w:val="24"/>
        </w:rPr>
        <mc:AlternateContent>
          <mc:Choice Requires="wps">
            <w:drawing>
              <wp:anchor distT="0" distB="0" distL="114300" distR="114300" simplePos="0" relativeHeight="251665408" behindDoc="0" locked="0" layoutInCell="1" allowOverlap="1">
                <wp:simplePos x="0" y="0"/>
                <wp:positionH relativeFrom="column">
                  <wp:posOffset>2352675</wp:posOffset>
                </wp:positionH>
                <wp:positionV relativeFrom="paragraph">
                  <wp:posOffset>75565</wp:posOffset>
                </wp:positionV>
                <wp:extent cx="800100" cy="0"/>
                <wp:effectExtent l="9525" t="53975" r="19050" b="603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185.25pt;margin-top:5.95pt;width: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" strokeweight="1pt">
                <v:stroke dashstyle="dash" endarrow="block"/>
              </v:shape>
            </w:pict>
          </mc:Fallback>
        </mc:AlternateContent>
      </w:r>
    </w:p>
    <w:p w:rsidR="007E79AD" w:rsidRDefault="007E79AD" w:rsidP="007E79AD">
      <w:pPr>
        <w:spacing w:line="400" w:lineRule="atLeast"/>
        <w:ind w:firstLine="420"/>
        <w:rPr>
          <w:rFonts w:ascii="仿宋_GB2312" w:eastAsia="仿宋_GB2312"/>
          <w:sz w:val="24"/>
          <w:szCs w:val="24"/>
        </w:rPr>
      </w:pPr>
    </w:p>
    <w:p w:rsidR="007E79AD" w:rsidRPr="007E79AD" w:rsidRDefault="007E79AD" w:rsidP="007E79AD">
      <w:pPr>
        <w:spacing w:line="400" w:lineRule="atLeast"/>
        <w:ind w:firstLine="420"/>
        <w:jc w:val="center"/>
        <w:rPr>
          <w:rFonts w:ascii="宋体" w:hAnsi="宋体"/>
          <w:sz w:val="32"/>
          <w:szCs w:val="32"/>
        </w:rPr>
      </w:pPr>
      <w:r w:rsidRPr="007E79AD">
        <w:rPr>
          <w:rFonts w:ascii="宋体" w:hAnsi="宋体" w:hint="eastAsia"/>
          <w:sz w:val="32"/>
          <w:szCs w:val="32"/>
        </w:rPr>
        <w:t>信息化工作组织机构图</w:t>
      </w:r>
    </w:p>
    <w:p w:rsidR="007E79AD" w:rsidRPr="007E79AD" w:rsidRDefault="007E79AD" w:rsidP="007E79AD">
      <w:pPr>
        <w:spacing w:line="400" w:lineRule="atLeast"/>
        <w:ind w:firstLine="420"/>
        <w:rPr>
          <w:rFonts w:ascii="仿宋_GB2312" w:eastAsia="仿宋_GB2312" w:cs="仿宋_GB2312"/>
          <w:sz w:val="32"/>
          <w:szCs w:val="32"/>
        </w:rPr>
      </w:pPr>
    </w:p>
    <w:p w:rsidR="007E79AD" w:rsidRPr="007E79AD" w:rsidRDefault="007E79AD" w:rsidP="007E79AD">
      <w:pPr>
        <w:spacing w:line="400" w:lineRule="atLeast"/>
        <w:ind w:firstLine="420"/>
        <w:rPr>
          <w:rFonts w:ascii="仿宋_GB2312" w:eastAsia="仿宋_GB2312"/>
          <w:sz w:val="32"/>
          <w:szCs w:val="32"/>
        </w:rPr>
      </w:pPr>
      <w:r w:rsidRPr="007E79AD">
        <w:rPr>
          <w:rFonts w:ascii="仿宋_GB2312" w:eastAsia="仿宋_GB2312" w:cs="仿宋_GB2312" w:hint="eastAsia"/>
          <w:sz w:val="32"/>
          <w:szCs w:val="32"/>
        </w:rPr>
        <w:t>信息化工作领导小组的主要职责有：</w:t>
      </w:r>
    </w:p>
    <w:p w:rsidR="007E79AD" w:rsidRPr="007E79AD" w:rsidRDefault="005B0507" w:rsidP="005B0507">
      <w:pPr>
        <w:numPr>
          <w:ilvl w:val="0"/>
          <w:numId w:val="1"/>
        </w:numPr>
        <w:spacing w:line="400" w:lineRule="atLeast"/>
        <w:rPr>
          <w:rFonts w:ascii="仿宋_GB2312" w:eastAsia="仿宋_GB2312"/>
          <w:sz w:val="32"/>
          <w:szCs w:val="32"/>
        </w:rPr>
      </w:pPr>
      <w:r w:rsidRPr="005B0507">
        <w:rPr>
          <w:rFonts w:ascii="仿宋_GB2312" w:eastAsia="仿宋_GB2312" w:cs="仿宋_GB2312" w:hint="eastAsia"/>
          <w:sz w:val="32"/>
          <w:szCs w:val="32"/>
        </w:rPr>
        <w:t>贯彻执行国家、教育部、上海市教委关于信息化建设的指示和工作部署，指导、推进学校信息化建设。</w:t>
      </w:r>
    </w:p>
    <w:p w:rsidR="007E79AD" w:rsidRPr="007E79AD" w:rsidRDefault="005B0507" w:rsidP="005B0507">
      <w:pPr>
        <w:numPr>
          <w:ilvl w:val="0"/>
          <w:numId w:val="1"/>
        </w:numPr>
        <w:spacing w:line="400" w:lineRule="atLeast"/>
        <w:rPr>
          <w:rFonts w:ascii="仿宋_GB2312" w:eastAsia="仿宋_GB2312"/>
          <w:sz w:val="32"/>
          <w:szCs w:val="32"/>
        </w:rPr>
      </w:pPr>
      <w:r w:rsidRPr="005B0507">
        <w:rPr>
          <w:rFonts w:ascii="仿宋_GB2312" w:eastAsia="仿宋_GB2312" w:cs="仿宋_GB2312" w:hint="eastAsia"/>
          <w:sz w:val="32"/>
          <w:szCs w:val="32"/>
        </w:rPr>
        <w:t>审议学校信息化发展规划、规章制度、建设预算、工作计划等重要工作文件，以及其他有关信息化建设的重大事项。</w:t>
      </w:r>
    </w:p>
    <w:p w:rsidR="007E79AD" w:rsidRPr="007E79AD" w:rsidRDefault="005B0507" w:rsidP="005B0507">
      <w:pPr>
        <w:numPr>
          <w:ilvl w:val="0"/>
          <w:numId w:val="1"/>
        </w:numPr>
        <w:spacing w:line="400" w:lineRule="atLeast"/>
        <w:rPr>
          <w:rFonts w:ascii="仿宋_GB2312" w:eastAsia="仿宋_GB2312"/>
          <w:sz w:val="32"/>
          <w:szCs w:val="32"/>
        </w:rPr>
      </w:pPr>
      <w:r w:rsidRPr="005B0507">
        <w:rPr>
          <w:rFonts w:ascii="仿宋_GB2312" w:eastAsia="仿宋_GB2312" w:cs="仿宋_GB2312" w:hint="eastAsia"/>
          <w:sz w:val="32"/>
          <w:szCs w:val="32"/>
        </w:rPr>
        <w:t>指导学校信息化建设总体规划的制定、实施。</w:t>
      </w:r>
    </w:p>
    <w:p w:rsidR="007E79AD" w:rsidRPr="007E79AD" w:rsidRDefault="007E79AD" w:rsidP="007E79AD">
      <w:pPr>
        <w:spacing w:line="400" w:lineRule="atLeast"/>
        <w:ind w:firstLine="420"/>
        <w:rPr>
          <w:rFonts w:ascii="仿宋_GB2312" w:eastAsia="仿宋_GB2312" w:cs="仿宋_GB2312"/>
          <w:sz w:val="32"/>
          <w:szCs w:val="32"/>
        </w:rPr>
      </w:pPr>
    </w:p>
    <w:p w:rsidR="007E79AD" w:rsidRDefault="005B0507" w:rsidP="007E79AD">
      <w:pPr>
        <w:spacing w:line="400" w:lineRule="atLeast"/>
        <w:ind w:firstLine="420"/>
        <w:rPr>
          <w:rFonts w:ascii="仿宋_GB2312" w:eastAsia="仿宋_GB2312" w:cs="仿宋_GB2312"/>
          <w:sz w:val="32"/>
          <w:szCs w:val="32"/>
        </w:rPr>
      </w:pPr>
      <w:r w:rsidRPr="005B0507">
        <w:rPr>
          <w:rFonts w:ascii="仿宋_GB2312" w:eastAsia="仿宋_GB2312" w:cs="仿宋_GB2312" w:hint="eastAsia"/>
          <w:sz w:val="32"/>
          <w:szCs w:val="32"/>
        </w:rPr>
        <w:t>领导小组办公室的职责暂由信息技术中心承担，主要有</w:t>
      </w:r>
      <w:r w:rsidR="007E79AD" w:rsidRPr="007E79AD">
        <w:rPr>
          <w:rFonts w:ascii="仿宋_GB2312" w:eastAsia="仿宋_GB2312" w:cs="仿宋_GB2312" w:hint="eastAsia"/>
          <w:sz w:val="32"/>
          <w:szCs w:val="32"/>
        </w:rPr>
        <w:t>：</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1.</w:t>
      </w:r>
      <w:r w:rsidRPr="00AF6474">
        <w:rPr>
          <w:rFonts w:ascii="仿宋_GB2312" w:eastAsia="仿宋_GB2312" w:cs="仿宋_GB2312" w:hint="eastAsia"/>
          <w:sz w:val="32"/>
          <w:szCs w:val="32"/>
        </w:rPr>
        <w:tab/>
        <w:t>处理信息化工作领导小组的日常事务，执行学校信息化工作的具体条例、管理办法、技术标准等。</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2.</w:t>
      </w:r>
      <w:r w:rsidRPr="00AF6474">
        <w:rPr>
          <w:rFonts w:ascii="仿宋_GB2312" w:eastAsia="仿宋_GB2312" w:cs="仿宋_GB2312" w:hint="eastAsia"/>
          <w:sz w:val="32"/>
          <w:szCs w:val="32"/>
        </w:rPr>
        <w:tab/>
        <w:t>负责与上级对口管理部门的沟通，接受其指导。</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3.</w:t>
      </w:r>
      <w:r w:rsidRPr="00AF6474">
        <w:rPr>
          <w:rFonts w:ascii="仿宋_GB2312" w:eastAsia="仿宋_GB2312" w:cs="仿宋_GB2312" w:hint="eastAsia"/>
          <w:sz w:val="32"/>
          <w:szCs w:val="32"/>
        </w:rPr>
        <w:tab/>
        <w:t>制定学校信息化建设中信息标准、技术标准，起草信息化工作相关规定、制度。</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lastRenderedPageBreak/>
        <w:t>4.</w:t>
      </w:r>
      <w:r w:rsidRPr="00AF6474">
        <w:rPr>
          <w:rFonts w:ascii="仿宋_GB2312" w:eastAsia="仿宋_GB2312" w:cs="仿宋_GB2312" w:hint="eastAsia"/>
          <w:sz w:val="32"/>
          <w:szCs w:val="32"/>
        </w:rPr>
        <w:tab/>
        <w:t>检查、分析、总结学校信息化建设工作情况，研究解决工作中的问题，提出解决方案，定期向领导小组汇报。</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5.</w:t>
      </w:r>
      <w:r w:rsidRPr="00AF6474">
        <w:rPr>
          <w:rFonts w:ascii="仿宋_GB2312" w:eastAsia="仿宋_GB2312" w:cs="仿宋_GB2312" w:hint="eastAsia"/>
          <w:sz w:val="32"/>
          <w:szCs w:val="32"/>
        </w:rPr>
        <w:tab/>
        <w:t>负责学校各类信息化项目的立项预审，统筹信息化建设项目。</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6.</w:t>
      </w:r>
      <w:r w:rsidRPr="00AF6474">
        <w:rPr>
          <w:rFonts w:ascii="仿宋_GB2312" w:eastAsia="仿宋_GB2312" w:cs="仿宋_GB2312" w:hint="eastAsia"/>
          <w:sz w:val="32"/>
          <w:szCs w:val="32"/>
        </w:rPr>
        <w:tab/>
        <w:t>负责学校已立项信息化项目的监督、管理。</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7.</w:t>
      </w:r>
      <w:r w:rsidRPr="00AF6474">
        <w:rPr>
          <w:rFonts w:ascii="仿宋_GB2312" w:eastAsia="仿宋_GB2312" w:cs="仿宋_GB2312" w:hint="eastAsia"/>
          <w:sz w:val="32"/>
          <w:szCs w:val="32"/>
        </w:rPr>
        <w:tab/>
        <w:t>协调校内跨部门的信息化项目的建设。</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8.</w:t>
      </w:r>
      <w:r w:rsidRPr="00AF6474">
        <w:rPr>
          <w:rFonts w:ascii="仿宋_GB2312" w:eastAsia="仿宋_GB2312" w:cs="仿宋_GB2312" w:hint="eastAsia"/>
          <w:sz w:val="32"/>
          <w:szCs w:val="32"/>
        </w:rPr>
        <w:tab/>
        <w:t>协调处理涉及计算机网络与信息安全管理方面的有关问题。</w:t>
      </w:r>
    </w:p>
    <w:p w:rsidR="00AF6474" w:rsidRPr="00AF6474" w:rsidRDefault="00AF6474" w:rsidP="00AF6474">
      <w:pPr>
        <w:spacing w:line="400" w:lineRule="atLeast"/>
        <w:ind w:firstLine="420"/>
        <w:rPr>
          <w:rFonts w:ascii="仿宋_GB2312" w:eastAsia="仿宋_GB2312" w:cs="仿宋_GB2312"/>
          <w:sz w:val="32"/>
          <w:szCs w:val="32"/>
        </w:rPr>
      </w:pP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除负责领导小组办公室的职责外，信息技术中心的主要职责还包括：</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1.</w:t>
      </w:r>
      <w:r w:rsidRPr="00AF6474">
        <w:rPr>
          <w:rFonts w:ascii="仿宋_GB2312" w:eastAsia="仿宋_GB2312" w:cs="仿宋_GB2312" w:hint="eastAsia"/>
          <w:sz w:val="32"/>
          <w:szCs w:val="32"/>
        </w:rPr>
        <w:tab/>
        <w:t>负责对学校信息化公共基础设施的建设、管理和维护，包括：校园网络、数据中心机房、计算机实验室、语言实验室、校园卡系统、认证系统、邮件系统信息门户，等。</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2.</w:t>
      </w:r>
      <w:r w:rsidRPr="00AF6474">
        <w:rPr>
          <w:rFonts w:ascii="仿宋_GB2312" w:eastAsia="仿宋_GB2312" w:cs="仿宋_GB2312" w:hint="eastAsia"/>
          <w:sz w:val="32"/>
          <w:szCs w:val="32"/>
        </w:rPr>
        <w:tab/>
        <w:t>负责校园网络信息安全的管理和技术保障工作。</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3.</w:t>
      </w:r>
      <w:r w:rsidRPr="00AF6474">
        <w:rPr>
          <w:rFonts w:ascii="仿宋_GB2312" w:eastAsia="仿宋_GB2312" w:cs="仿宋_GB2312" w:hint="eastAsia"/>
          <w:sz w:val="32"/>
          <w:szCs w:val="32"/>
        </w:rPr>
        <w:tab/>
        <w:t>为学校各部门的信息化建设提供技术支持。</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第四条</w:t>
      </w:r>
      <w:r w:rsidRPr="00AF6474">
        <w:rPr>
          <w:rFonts w:ascii="仿宋_GB2312" w:eastAsia="仿宋_GB2312" w:cs="仿宋_GB2312" w:hint="eastAsia"/>
          <w:sz w:val="32"/>
          <w:szCs w:val="32"/>
        </w:rPr>
        <w:t xml:space="preserve"> 各院系部门指定一名主要领导作为本部门信息化建设与管理工作的负责人，指定一名工作人员作为本部门信息化建设与管理工作的信息员。</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部门信息化建设与管理工作负责人的主要职责：落实学校信息化建设的总体要求，提出本部门信息化建设的总体规划，根据实际需求申报信息化项目，并在项目获批后组织实施。</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lastRenderedPageBreak/>
        <w:t>部门信息化建设信息员的主要职责：协助本部门信息化建设工作与管理负责人，做好本部门信息化建设的具体实施工作；负责本部门与领导小组办公室的联络工作。</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第五条</w:t>
      </w:r>
      <w:r w:rsidRPr="00AF6474">
        <w:rPr>
          <w:rFonts w:ascii="仿宋_GB2312" w:eastAsia="仿宋_GB2312" w:cs="仿宋_GB2312" w:hint="eastAsia"/>
          <w:sz w:val="32"/>
          <w:szCs w:val="32"/>
        </w:rPr>
        <w:t xml:space="preserve"> 信息化工作领导小组议事规则。</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1.</w:t>
      </w:r>
      <w:r w:rsidRPr="00AF6474">
        <w:rPr>
          <w:rFonts w:ascii="仿宋_GB2312" w:eastAsia="仿宋_GB2312" w:cs="仿宋_GB2312" w:hint="eastAsia"/>
          <w:sz w:val="32"/>
          <w:szCs w:val="32"/>
        </w:rPr>
        <w:tab/>
        <w:t>领导小组实行例会制，每年至少召开一次会议。会议由领导小组组长或由组长委托副组长召集主持，全体成员参加。根据工作需要，也可由组长决定召开专题会议。</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2.</w:t>
      </w:r>
      <w:r w:rsidRPr="00AF6474">
        <w:rPr>
          <w:rFonts w:ascii="仿宋_GB2312" w:eastAsia="仿宋_GB2312" w:cs="仿宋_GB2312" w:hint="eastAsia"/>
          <w:sz w:val="32"/>
          <w:szCs w:val="32"/>
        </w:rPr>
        <w:tab/>
        <w:t>会议审议事项涉及有关部门（单位）时，该部门（单位）负责人应参加会议。</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3.</w:t>
      </w:r>
      <w:r w:rsidRPr="00AF6474">
        <w:rPr>
          <w:rFonts w:ascii="仿宋_GB2312" w:eastAsia="仿宋_GB2312" w:cs="仿宋_GB2312" w:hint="eastAsia"/>
          <w:sz w:val="32"/>
          <w:szCs w:val="32"/>
        </w:rPr>
        <w:tab/>
        <w:t>领导小组成员不能出席时可委派代表出席，该代表的意见视同被代表人的意见。</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4.</w:t>
      </w:r>
      <w:r w:rsidRPr="00AF6474">
        <w:rPr>
          <w:rFonts w:ascii="仿宋_GB2312" w:eastAsia="仿宋_GB2312" w:cs="仿宋_GB2312" w:hint="eastAsia"/>
          <w:sz w:val="32"/>
          <w:szCs w:val="32"/>
        </w:rPr>
        <w:tab/>
        <w:t>召开领导小组会议时，领导小组办公室应事先将会议议程和</w:t>
      </w:r>
      <w:proofErr w:type="gramStart"/>
      <w:r w:rsidRPr="00AF6474">
        <w:rPr>
          <w:rFonts w:ascii="仿宋_GB2312" w:eastAsia="仿宋_GB2312" w:cs="仿宋_GB2312" w:hint="eastAsia"/>
          <w:sz w:val="32"/>
          <w:szCs w:val="32"/>
        </w:rPr>
        <w:t>拟审议</w:t>
      </w:r>
      <w:proofErr w:type="gramEnd"/>
      <w:r w:rsidRPr="00AF6474">
        <w:rPr>
          <w:rFonts w:ascii="仿宋_GB2312" w:eastAsia="仿宋_GB2312" w:cs="仿宋_GB2312" w:hint="eastAsia"/>
          <w:sz w:val="32"/>
          <w:szCs w:val="32"/>
        </w:rPr>
        <w:t>的文件发送各成员。</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5.</w:t>
      </w:r>
      <w:r w:rsidRPr="00AF6474">
        <w:rPr>
          <w:rFonts w:ascii="仿宋_GB2312" w:eastAsia="仿宋_GB2312" w:cs="仿宋_GB2312" w:hint="eastAsia"/>
          <w:sz w:val="32"/>
          <w:szCs w:val="32"/>
        </w:rPr>
        <w:tab/>
        <w:t>形成领导小组会议纪要。会议纪要经领导小组办公室审核，报组长或主持会议的副组长签发。会议讨论决定的事项按会议纪要执行。</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6.</w:t>
      </w:r>
      <w:r w:rsidRPr="00AF6474">
        <w:rPr>
          <w:rFonts w:ascii="仿宋_GB2312" w:eastAsia="仿宋_GB2312" w:cs="仿宋_GB2312" w:hint="eastAsia"/>
          <w:sz w:val="32"/>
          <w:szCs w:val="32"/>
        </w:rPr>
        <w:tab/>
        <w:t>领导小组可授权领导小组办公室根据需要每年召集若干次信息化建设和应用专题工作会，研究、分析并提出解决问题的思路和方案，报领导小组决策。</w:t>
      </w:r>
    </w:p>
    <w:p w:rsidR="00AF6474" w:rsidRPr="00AF6474" w:rsidRDefault="00AF6474" w:rsidP="00AF6474">
      <w:pPr>
        <w:spacing w:line="400" w:lineRule="atLeast"/>
        <w:ind w:firstLine="420"/>
        <w:rPr>
          <w:rFonts w:ascii="仿宋_GB2312" w:eastAsia="仿宋_GB2312" w:cs="仿宋_GB2312"/>
          <w:b/>
          <w:sz w:val="32"/>
          <w:szCs w:val="32"/>
        </w:rPr>
      </w:pPr>
      <w:r w:rsidRPr="00AF6474">
        <w:rPr>
          <w:rFonts w:ascii="仿宋_GB2312" w:eastAsia="仿宋_GB2312" w:cs="仿宋_GB2312" w:hint="eastAsia"/>
          <w:b/>
          <w:sz w:val="32"/>
          <w:szCs w:val="32"/>
        </w:rPr>
        <w:t>第三章</w:t>
      </w:r>
      <w:r w:rsidRPr="00AF6474">
        <w:rPr>
          <w:rFonts w:ascii="仿宋_GB2312" w:eastAsia="仿宋_GB2312" w:cs="仿宋_GB2312" w:hint="eastAsia"/>
          <w:b/>
          <w:sz w:val="32"/>
          <w:szCs w:val="32"/>
        </w:rPr>
        <w:tab/>
        <w:t>校园网的建设与管理</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第六条</w:t>
      </w:r>
      <w:r w:rsidRPr="00AF6474">
        <w:rPr>
          <w:rFonts w:ascii="仿宋_GB2312" w:eastAsia="仿宋_GB2312" w:cs="仿宋_GB2312" w:hint="eastAsia"/>
          <w:sz w:val="32"/>
          <w:szCs w:val="32"/>
        </w:rPr>
        <w:tab/>
        <w:t>严格按照《上海外国语大学校园网管理办法》进行校园网络的建设和管理，确保校园网的统一、规范、安全。</w:t>
      </w:r>
    </w:p>
    <w:p w:rsidR="00AF6474" w:rsidRPr="00AF6474" w:rsidRDefault="00AF6474" w:rsidP="00AF6474">
      <w:pPr>
        <w:spacing w:line="400" w:lineRule="atLeast"/>
        <w:ind w:firstLine="420"/>
        <w:rPr>
          <w:rFonts w:ascii="仿宋_GB2312" w:eastAsia="仿宋_GB2312" w:cs="仿宋_GB2312"/>
          <w:b/>
          <w:sz w:val="32"/>
          <w:szCs w:val="32"/>
        </w:rPr>
      </w:pPr>
      <w:r w:rsidRPr="00AF6474">
        <w:rPr>
          <w:rFonts w:ascii="仿宋_GB2312" w:eastAsia="仿宋_GB2312" w:cs="仿宋_GB2312" w:hint="eastAsia"/>
          <w:b/>
          <w:sz w:val="32"/>
          <w:szCs w:val="32"/>
        </w:rPr>
        <w:lastRenderedPageBreak/>
        <w:t>第四章</w:t>
      </w:r>
      <w:r w:rsidRPr="00AF6474">
        <w:rPr>
          <w:rFonts w:ascii="仿宋_GB2312" w:eastAsia="仿宋_GB2312" w:cs="仿宋_GB2312" w:hint="eastAsia"/>
          <w:b/>
          <w:sz w:val="32"/>
          <w:szCs w:val="32"/>
        </w:rPr>
        <w:tab/>
        <w:t>应用软件类信息化项目的建设与管理</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第七条</w:t>
      </w:r>
      <w:r w:rsidRPr="00AF6474">
        <w:rPr>
          <w:rFonts w:ascii="仿宋_GB2312" w:eastAsia="仿宋_GB2312" w:cs="仿宋_GB2312" w:hint="eastAsia"/>
          <w:sz w:val="32"/>
          <w:szCs w:val="32"/>
        </w:rPr>
        <w:t xml:space="preserve"> 学校各类应用系统的建设都是学校整体信息化工作的一部分。为避免产生“信息孤岛”，促进信息资源共享，各项目的建设应遵循学校的信息化建设规范和标准，符合学校信息化的总体发展规划要求。</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第八条</w:t>
      </w:r>
      <w:r w:rsidRPr="00AF6474">
        <w:rPr>
          <w:rFonts w:ascii="仿宋_GB2312" w:eastAsia="仿宋_GB2312" w:cs="仿宋_GB2312" w:hint="eastAsia"/>
          <w:sz w:val="32"/>
          <w:szCs w:val="32"/>
        </w:rPr>
        <w:tab/>
        <w:t>各院系部门根据学校要求和部门信息化需求申请信息化项目。项目立项过程中，需将项目方案提交领导小组办公室审核。未经审核或审核不通过的项目不予立项。领导小组办公室负责对项目的技术可行性进行分析，对项目的必要性、完整性、规范性、安全性等提出要求和意见。避免出现由于技术方案设计缺陷而导致的数据无法共享、认证不能集成、运</w:t>
      </w:r>
      <w:proofErr w:type="gramStart"/>
      <w:r w:rsidRPr="00AF6474">
        <w:rPr>
          <w:rFonts w:ascii="仿宋_GB2312" w:eastAsia="仿宋_GB2312" w:cs="仿宋_GB2312" w:hint="eastAsia"/>
          <w:sz w:val="32"/>
          <w:szCs w:val="32"/>
        </w:rPr>
        <w:t>维管理</w:t>
      </w:r>
      <w:proofErr w:type="gramEnd"/>
      <w:r w:rsidRPr="00AF6474">
        <w:rPr>
          <w:rFonts w:ascii="仿宋_GB2312" w:eastAsia="仿宋_GB2312" w:cs="仿宋_GB2312" w:hint="eastAsia"/>
          <w:sz w:val="32"/>
          <w:szCs w:val="32"/>
        </w:rPr>
        <w:t>困难、存在重大安全漏洞等方面的问题。</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第九条</w:t>
      </w:r>
      <w:r w:rsidRPr="00AF6474">
        <w:rPr>
          <w:rFonts w:ascii="仿宋_GB2312" w:eastAsia="仿宋_GB2312" w:cs="仿宋_GB2312" w:hint="eastAsia"/>
          <w:sz w:val="32"/>
          <w:szCs w:val="32"/>
        </w:rPr>
        <w:t xml:space="preserve"> 各类信息化项目的实施应严格遵守学校信息化建设的要求和标准，接受信息化工作领导小组的检查和评估。领导小组办公室参与项目的验收，对项目的合</w:t>
      </w:r>
      <w:proofErr w:type="gramStart"/>
      <w:r w:rsidRPr="00AF6474">
        <w:rPr>
          <w:rFonts w:ascii="仿宋_GB2312" w:eastAsia="仿宋_GB2312" w:cs="仿宋_GB2312" w:hint="eastAsia"/>
          <w:sz w:val="32"/>
          <w:szCs w:val="32"/>
        </w:rPr>
        <w:t>规</w:t>
      </w:r>
      <w:proofErr w:type="gramEnd"/>
      <w:r w:rsidRPr="00AF6474">
        <w:rPr>
          <w:rFonts w:ascii="仿宋_GB2312" w:eastAsia="仿宋_GB2312" w:cs="仿宋_GB2312" w:hint="eastAsia"/>
          <w:sz w:val="32"/>
          <w:szCs w:val="32"/>
        </w:rPr>
        <w:t>性、安全性、共享集成等进行检查，提出意见和建议。</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第十条</w:t>
      </w:r>
      <w:r w:rsidRPr="00AF6474">
        <w:rPr>
          <w:rFonts w:ascii="仿宋_GB2312" w:eastAsia="仿宋_GB2312" w:cs="仿宋_GB2312" w:hint="eastAsia"/>
          <w:sz w:val="32"/>
          <w:szCs w:val="32"/>
        </w:rPr>
        <w:t xml:space="preserve"> 信息化项目建设取得的成果和信息资源作为学校的资产，在建设和使用过程中应保证信息的一致性、及时性、完整性和安全性，可集成到学校的数据共享平台上。具体承建部门负责项目的日常管理和应用，并接受领导小组办公室的监督和管理。</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第十一条</w:t>
      </w:r>
      <w:r w:rsidRPr="00AF6474">
        <w:rPr>
          <w:rFonts w:ascii="仿宋_GB2312" w:eastAsia="仿宋_GB2312" w:cs="仿宋_GB2312" w:hint="eastAsia"/>
          <w:sz w:val="32"/>
          <w:szCs w:val="32"/>
        </w:rPr>
        <w:t xml:space="preserve"> 与项目建设有关的主要技术文档资料，主要包</w:t>
      </w:r>
      <w:r w:rsidRPr="00AF6474">
        <w:rPr>
          <w:rFonts w:ascii="仿宋_GB2312" w:eastAsia="仿宋_GB2312" w:cs="仿宋_GB2312" w:hint="eastAsia"/>
          <w:sz w:val="32"/>
          <w:szCs w:val="32"/>
        </w:rPr>
        <w:lastRenderedPageBreak/>
        <w:t>括需求分析报告、设计说明书、测试报告、使用手册、运维手册等，应按学校信息化建设的要求进行统一归档备案。</w:t>
      </w:r>
    </w:p>
    <w:p w:rsidR="00AF6474" w:rsidRPr="00AF6474" w:rsidRDefault="00AF6474" w:rsidP="00AF6474">
      <w:pPr>
        <w:spacing w:line="400" w:lineRule="atLeast"/>
        <w:ind w:firstLine="420"/>
        <w:rPr>
          <w:rFonts w:ascii="仿宋_GB2312" w:eastAsia="仿宋_GB2312" w:cs="仿宋_GB2312"/>
          <w:b/>
          <w:sz w:val="32"/>
          <w:szCs w:val="32"/>
        </w:rPr>
      </w:pPr>
      <w:r w:rsidRPr="00AF6474">
        <w:rPr>
          <w:rFonts w:ascii="仿宋_GB2312" w:eastAsia="仿宋_GB2312" w:cs="仿宋_GB2312" w:hint="eastAsia"/>
          <w:b/>
          <w:sz w:val="32"/>
          <w:szCs w:val="32"/>
        </w:rPr>
        <w:t>第五章</w:t>
      </w:r>
      <w:r w:rsidRPr="00AF6474">
        <w:rPr>
          <w:rFonts w:ascii="仿宋_GB2312" w:eastAsia="仿宋_GB2312" w:cs="仿宋_GB2312" w:hint="eastAsia"/>
          <w:b/>
          <w:sz w:val="32"/>
          <w:szCs w:val="32"/>
        </w:rPr>
        <w:tab/>
        <w:t>信息化工作的保障和激励机制</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第十二条</w:t>
      </w:r>
      <w:r w:rsidRPr="00AF6474">
        <w:rPr>
          <w:rFonts w:ascii="仿宋_GB2312" w:eastAsia="仿宋_GB2312" w:cs="仿宋_GB2312" w:hint="eastAsia"/>
          <w:sz w:val="32"/>
          <w:szCs w:val="32"/>
        </w:rPr>
        <w:t xml:space="preserve">  经费保障。学校通过申请教育部修购资金、自筹经费、校友捐赠、校企合作等方式筹措信息化建设经费。并提供信息化运行维护的配套经费，用于信息化项目在日常运行维护、过程管理、系统功能改进、数据维护、信息化培训等方面的开支。</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第十三条</w:t>
      </w:r>
      <w:r w:rsidRPr="00AF6474">
        <w:rPr>
          <w:rFonts w:ascii="仿宋_GB2312" w:eastAsia="仿宋_GB2312" w:cs="仿宋_GB2312" w:hint="eastAsia"/>
          <w:sz w:val="32"/>
          <w:szCs w:val="32"/>
        </w:rPr>
        <w:t xml:space="preserve">  人员保障。加强信息化专业人才队伍建设，合理配备各方面人员，重点聘用和培养网络管理、系统开发、项目管理、信息安全等方面的信息化人才；逐步将非核心业务外包；加强师生的信息化培训，提高师生、管理人员使用信息资源的意识和能力。</w:t>
      </w: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b/>
          <w:sz w:val="32"/>
          <w:szCs w:val="32"/>
        </w:rPr>
        <w:t>第十四条</w:t>
      </w:r>
      <w:r w:rsidRPr="00AF6474">
        <w:rPr>
          <w:rFonts w:ascii="仿宋_GB2312" w:eastAsia="仿宋_GB2312" w:cs="仿宋_GB2312" w:hint="eastAsia"/>
          <w:sz w:val="32"/>
          <w:szCs w:val="32"/>
        </w:rPr>
        <w:t xml:space="preserve">  学校定期进行信息化工作的评优工作，对信息化建设与管理工作优秀的部门和个人给予表彰和奖励。</w:t>
      </w:r>
    </w:p>
    <w:p w:rsidR="00AF6474" w:rsidRPr="00AF6474" w:rsidRDefault="00AF6474" w:rsidP="00AF6474">
      <w:pPr>
        <w:spacing w:line="400" w:lineRule="atLeast"/>
        <w:ind w:firstLine="420"/>
        <w:rPr>
          <w:rFonts w:ascii="仿宋_GB2312" w:eastAsia="仿宋_GB2312" w:cs="仿宋_GB2312"/>
          <w:sz w:val="32"/>
          <w:szCs w:val="32"/>
        </w:rPr>
      </w:pPr>
    </w:p>
    <w:p w:rsidR="00AF6474" w:rsidRPr="00AF6474" w:rsidRDefault="00AF6474" w:rsidP="00AF6474">
      <w:pPr>
        <w:spacing w:line="400" w:lineRule="atLeast"/>
        <w:ind w:firstLine="420"/>
        <w:rPr>
          <w:rFonts w:ascii="仿宋_GB2312" w:eastAsia="仿宋_GB2312" w:cs="仿宋_GB2312"/>
          <w:sz w:val="32"/>
          <w:szCs w:val="32"/>
        </w:rPr>
      </w:pPr>
      <w:r w:rsidRPr="00AF6474">
        <w:rPr>
          <w:rFonts w:ascii="仿宋_GB2312" w:eastAsia="仿宋_GB2312" w:cs="仿宋_GB2312" w:hint="eastAsia"/>
          <w:sz w:val="32"/>
          <w:szCs w:val="32"/>
        </w:rPr>
        <w:t>本办法自发布日开始生效,解释权归上海外国语大学信息化工作领导小组。</w:t>
      </w:r>
    </w:p>
    <w:p w:rsidR="00AF6474" w:rsidRPr="00AF6474" w:rsidRDefault="00AF6474" w:rsidP="007E79AD">
      <w:pPr>
        <w:spacing w:line="400" w:lineRule="atLeast"/>
        <w:ind w:firstLine="420"/>
        <w:rPr>
          <w:rFonts w:ascii="仿宋_GB2312" w:eastAsia="仿宋_GB2312" w:cs="仿宋_GB2312"/>
          <w:sz w:val="32"/>
          <w:szCs w:val="32"/>
        </w:rPr>
      </w:pPr>
      <w:bookmarkStart w:id="0" w:name="_GoBack"/>
      <w:bookmarkEnd w:id="0"/>
    </w:p>
    <w:sectPr w:rsidR="00AF6474" w:rsidRPr="00AF6474" w:rsidSect="001A5AD4">
      <w:footerReference w:type="even" r:id="rId9"/>
      <w:footerReference w:type="default" r:id="rId10"/>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20" w:rsidRDefault="00B35C20" w:rsidP="00B23B37">
      <w:r>
        <w:separator/>
      </w:r>
    </w:p>
  </w:endnote>
  <w:endnote w:type="continuationSeparator" w:id="0">
    <w:p w:rsidR="00B35C20" w:rsidRDefault="00B35C20"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CB56E8">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20" w:rsidRDefault="00B35C20" w:rsidP="00B23B37">
      <w:r>
        <w:separator/>
      </w:r>
    </w:p>
  </w:footnote>
  <w:footnote w:type="continuationSeparator" w:id="0">
    <w:p w:rsidR="00B35C20" w:rsidRDefault="00B35C20" w:rsidP="00B23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6753"/>
    <w:multiLevelType w:val="hybridMultilevel"/>
    <w:tmpl w:val="33A82AEC"/>
    <w:lvl w:ilvl="0" w:tplc="0409000F">
      <w:start w:val="1"/>
      <w:numFmt w:val="decimal"/>
      <w:lvlText w:val="%1."/>
      <w:lvlJc w:val="left"/>
      <w:pPr>
        <w:ind w:left="840" w:hanging="420"/>
      </w:pPr>
    </w:lvl>
    <w:lvl w:ilvl="1" w:tplc="219A6BD0">
      <w:start w:val="1"/>
      <w:numFmt w:val="decimal"/>
      <w:lvlText w:val="%2．"/>
      <w:lvlJc w:val="left"/>
      <w:pPr>
        <w:ind w:left="1620" w:hanging="78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B6B65A4"/>
    <w:multiLevelType w:val="hybridMultilevel"/>
    <w:tmpl w:val="11AA1574"/>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3E62722E"/>
    <w:multiLevelType w:val="hybridMultilevel"/>
    <w:tmpl w:val="3864CD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9EE1AEA"/>
    <w:multiLevelType w:val="hybridMultilevel"/>
    <w:tmpl w:val="7F60FD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14FA"/>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550F5"/>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4724"/>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7220"/>
    <w:rsid w:val="003E01AA"/>
    <w:rsid w:val="003E0462"/>
    <w:rsid w:val="003E0D96"/>
    <w:rsid w:val="003E1320"/>
    <w:rsid w:val="003E1980"/>
    <w:rsid w:val="003E6966"/>
    <w:rsid w:val="003E7BD4"/>
    <w:rsid w:val="003F4001"/>
    <w:rsid w:val="003F5920"/>
    <w:rsid w:val="003F75B4"/>
    <w:rsid w:val="003F7AFA"/>
    <w:rsid w:val="003F7BFC"/>
    <w:rsid w:val="00401347"/>
    <w:rsid w:val="00401E5B"/>
    <w:rsid w:val="00405CF9"/>
    <w:rsid w:val="00407C1B"/>
    <w:rsid w:val="0041484D"/>
    <w:rsid w:val="00415657"/>
    <w:rsid w:val="00415AA7"/>
    <w:rsid w:val="004161BB"/>
    <w:rsid w:val="00420984"/>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0376"/>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DA8"/>
    <w:rsid w:val="005A3196"/>
    <w:rsid w:val="005A3EE9"/>
    <w:rsid w:val="005A4499"/>
    <w:rsid w:val="005A646A"/>
    <w:rsid w:val="005A6D15"/>
    <w:rsid w:val="005A74C3"/>
    <w:rsid w:val="005A78ED"/>
    <w:rsid w:val="005B0507"/>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26EF1"/>
    <w:rsid w:val="007325EA"/>
    <w:rsid w:val="00734BEE"/>
    <w:rsid w:val="00735151"/>
    <w:rsid w:val="00740DEA"/>
    <w:rsid w:val="00743CD2"/>
    <w:rsid w:val="007468F3"/>
    <w:rsid w:val="007555EE"/>
    <w:rsid w:val="007557E5"/>
    <w:rsid w:val="0075731D"/>
    <w:rsid w:val="0075773B"/>
    <w:rsid w:val="007614CD"/>
    <w:rsid w:val="0076599D"/>
    <w:rsid w:val="00766F82"/>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E79AD"/>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A46"/>
    <w:rsid w:val="00832CAA"/>
    <w:rsid w:val="0083584C"/>
    <w:rsid w:val="00836F91"/>
    <w:rsid w:val="00841375"/>
    <w:rsid w:val="00842FF5"/>
    <w:rsid w:val="0084414D"/>
    <w:rsid w:val="008454B9"/>
    <w:rsid w:val="00845C7E"/>
    <w:rsid w:val="00846C02"/>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65"/>
    <w:rsid w:val="009450A8"/>
    <w:rsid w:val="00946750"/>
    <w:rsid w:val="009476F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38B"/>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6474"/>
    <w:rsid w:val="00AF7CE8"/>
    <w:rsid w:val="00B00E7C"/>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35C20"/>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793"/>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B56E8"/>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6284"/>
    <w:rsid w:val="00DF7D7A"/>
    <w:rsid w:val="00E007B5"/>
    <w:rsid w:val="00E018B3"/>
    <w:rsid w:val="00E05417"/>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9900-5662-4B91-8361-94CF5F5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374</Words>
  <Characters>2132</Characters>
  <Application>Microsoft Office Word</Application>
  <DocSecurity>0</DocSecurity>
  <Lines>17</Lines>
  <Paragraphs>5</Paragraphs>
  <ScaleCrop>false</ScaleCrop>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46</cp:revision>
  <dcterms:created xsi:type="dcterms:W3CDTF">2015-05-21T02:06:00Z</dcterms:created>
  <dcterms:modified xsi:type="dcterms:W3CDTF">2016-12-10T09:54:00Z</dcterms:modified>
</cp:coreProperties>
</file>